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51F8F1BD" w:rsidR="00780474" w:rsidRPr="002A5D4B" w:rsidRDefault="00BF6AD9"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7D96C47A" wp14:editId="18A4AF55">
                <wp:simplePos x="0" y="0"/>
                <wp:positionH relativeFrom="page">
                  <wp:posOffset>-270589</wp:posOffset>
                </wp:positionH>
                <wp:positionV relativeFrom="paragraph">
                  <wp:posOffset>-707766</wp:posOffset>
                </wp:positionV>
                <wp:extent cx="8383555" cy="10956666"/>
                <wp:effectExtent l="0" t="0" r="17780" b="16510"/>
                <wp:wrapNone/>
                <wp:docPr id="1" name="Rectangle 1"/>
                <wp:cNvGraphicFramePr/>
                <a:graphic xmlns:a="http://schemas.openxmlformats.org/drawingml/2006/main">
                  <a:graphicData uri="http://schemas.microsoft.com/office/word/2010/wordprocessingShape">
                    <wps:wsp>
                      <wps:cNvSpPr/>
                      <wps:spPr>
                        <a:xfrm>
                          <a:off x="0" y="0"/>
                          <a:ext cx="8383555" cy="10956666"/>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E598E8" w14:textId="6E38A98B" w:rsidR="00AB35B4" w:rsidRDefault="00AB35B4" w:rsidP="00AB35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6C47A" id="Rectangle 1" o:spid="_x0000_s1026" style="position:absolute;left:0;text-align:left;margin-left:-21.3pt;margin-top:-55.75pt;width:660.1pt;height:86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" fillcolor="#e2efd9 [665]" strokecolor="#1f3763 [1604]" strokeweight="1pt">
                <v:textbox>
                  <w:txbxContent>
                    <w:p w14:paraId="0DE598E8" w14:textId="6E38A98B" w:rsidR="00AB35B4" w:rsidRDefault="00AB35B4" w:rsidP="00AB35B4">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AC1E6B9">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7D9F1F9D" w:rsidR="004C1231" w:rsidRPr="008573D3" w:rsidRDefault="00A56A2B" w:rsidP="00DE3C90">
                            <w:pPr>
                              <w:jc w:val="center"/>
                              <w:rPr>
                                <w:rFonts w:cstheme="minorHAnsi"/>
                                <w:b/>
                                <w:bCs/>
                                <w:sz w:val="32"/>
                                <w:szCs w:val="32"/>
                              </w:rPr>
                            </w:pPr>
                            <w:r>
                              <w:rPr>
                                <w:rFonts w:cstheme="minorHAnsi"/>
                                <w:b/>
                                <w:bCs/>
                                <w:sz w:val="32"/>
                                <w:szCs w:val="32"/>
                              </w:rPr>
                              <w:t>C</w:t>
                            </w:r>
                            <w:r w:rsidR="00A84954">
                              <w:rPr>
                                <w:rFonts w:cstheme="minorHAnsi"/>
                                <w:b/>
                                <w:bCs/>
                                <w:sz w:val="32"/>
                                <w:szCs w:val="32"/>
                              </w:rPr>
                              <w:t>ommunity</w:t>
                            </w:r>
                            <w:r w:rsidR="00F26124">
                              <w:rPr>
                                <w:rFonts w:cstheme="minorHAnsi"/>
                                <w:b/>
                                <w:bCs/>
                                <w:sz w:val="32"/>
                                <w:szCs w:val="32"/>
                              </w:rPr>
                              <w:t xml:space="preserve"> </w:t>
                            </w:r>
                            <w:r w:rsidR="00DE3C90">
                              <w:rPr>
                                <w:rFonts w:cstheme="minorHAnsi"/>
                                <w:b/>
                                <w:bCs/>
                                <w:sz w:val="32"/>
                                <w:szCs w:val="32"/>
                              </w:rPr>
                              <w:t>D</w:t>
                            </w:r>
                            <w:r w:rsidR="00F26124">
                              <w:rPr>
                                <w:rFonts w:cstheme="minorHAnsi"/>
                                <w:b/>
                                <w:bCs/>
                                <w:sz w:val="32"/>
                                <w:szCs w:val="32"/>
                              </w:rPr>
                              <w:t>evelopment</w:t>
                            </w:r>
                            <w:r w:rsidR="00A20CEF">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7D9F1F9D" w:rsidR="004C1231" w:rsidRPr="008573D3" w:rsidRDefault="00A56A2B" w:rsidP="00DE3C90">
                      <w:pPr>
                        <w:jc w:val="center"/>
                        <w:rPr>
                          <w:rFonts w:cstheme="minorHAnsi"/>
                          <w:b/>
                          <w:bCs/>
                          <w:sz w:val="32"/>
                          <w:szCs w:val="32"/>
                        </w:rPr>
                      </w:pPr>
                      <w:r>
                        <w:rPr>
                          <w:rFonts w:cstheme="minorHAnsi"/>
                          <w:b/>
                          <w:bCs/>
                          <w:sz w:val="32"/>
                          <w:szCs w:val="32"/>
                        </w:rPr>
                        <w:t>C</w:t>
                      </w:r>
                      <w:r w:rsidR="00A84954">
                        <w:rPr>
                          <w:rFonts w:cstheme="minorHAnsi"/>
                          <w:b/>
                          <w:bCs/>
                          <w:sz w:val="32"/>
                          <w:szCs w:val="32"/>
                        </w:rPr>
                        <w:t>ommunity</w:t>
                      </w:r>
                      <w:r w:rsidR="00F26124">
                        <w:rPr>
                          <w:rFonts w:cstheme="minorHAnsi"/>
                          <w:b/>
                          <w:bCs/>
                          <w:sz w:val="32"/>
                          <w:szCs w:val="32"/>
                        </w:rPr>
                        <w:t xml:space="preserve"> </w:t>
                      </w:r>
                      <w:r w:rsidR="00DE3C90">
                        <w:rPr>
                          <w:rFonts w:cstheme="minorHAnsi"/>
                          <w:b/>
                          <w:bCs/>
                          <w:sz w:val="32"/>
                          <w:szCs w:val="32"/>
                        </w:rPr>
                        <w:t>D</w:t>
                      </w:r>
                      <w:r w:rsidR="00F26124">
                        <w:rPr>
                          <w:rFonts w:cstheme="minorHAnsi"/>
                          <w:b/>
                          <w:bCs/>
                          <w:sz w:val="32"/>
                          <w:szCs w:val="32"/>
                        </w:rPr>
                        <w:t>evelopment</w:t>
                      </w:r>
                      <w:r w:rsidR="00A20CEF">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683FC58F"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01BB5A5C"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1C35E95C" w:rsidR="004C1231" w:rsidRPr="002A5D4B" w:rsidRDefault="000A613F"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4D0A3625"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1DAEA5D0"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w:t>
            </w:r>
            <w:r w:rsidR="00E550F8">
              <w:rPr>
                <w:rFonts w:cstheme="minorHAnsi"/>
                <w:iCs/>
                <w:sz w:val="24"/>
                <w:szCs w:val="24"/>
              </w:rPr>
              <w:t>3</w:t>
            </w:r>
            <w:r w:rsidRPr="002A5D4B">
              <w:rPr>
                <w:rFonts w:cstheme="minorHAnsi"/>
                <w:iCs/>
                <w:sz w:val="24"/>
                <w:szCs w:val="24"/>
              </w:rPr>
              <w:t>.2023</w:t>
            </w:r>
          </w:p>
        </w:tc>
      </w:tr>
      <w:tr w:rsidR="00E14F4D" w:rsidRPr="002A5D4B" w14:paraId="017D9AA8" w14:textId="77777777" w:rsidTr="00D336B5">
        <w:trPr>
          <w:trHeight w:val="475"/>
        </w:trPr>
        <w:tc>
          <w:tcPr>
            <w:tcW w:w="10436" w:type="dxa"/>
            <w:gridSpan w:val="6"/>
          </w:tcPr>
          <w:p w14:paraId="49CABB3B" w14:textId="683422BB" w:rsidR="00E14F4D" w:rsidRPr="00E14F4D" w:rsidRDefault="00E14F4D"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COMMUNITY DEVELOPMENT</w:t>
            </w:r>
          </w:p>
        </w:tc>
      </w:tr>
      <w:tr w:rsidR="004C1231" w:rsidRPr="002A5D4B" w14:paraId="64640C09" w14:textId="77777777" w:rsidTr="00EE0164">
        <w:trPr>
          <w:trHeight w:val="650"/>
        </w:trPr>
        <w:tc>
          <w:tcPr>
            <w:tcW w:w="3478" w:type="dxa"/>
            <w:gridSpan w:val="2"/>
          </w:tcPr>
          <w:p w14:paraId="46192F0B" w14:textId="1908D52C"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12734FB8" w:rsidR="004C1231" w:rsidRPr="002A5D4B" w:rsidRDefault="00E14F4D"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64044DD7" w:rsidR="004C1231" w:rsidRPr="002A5D4B" w:rsidRDefault="004C1231" w:rsidP="002A5D4B">
      <w:pPr>
        <w:tabs>
          <w:tab w:val="right" w:pos="10466"/>
        </w:tabs>
        <w:jc w:val="both"/>
        <w:rPr>
          <w:rFonts w:cstheme="minorHAnsi"/>
        </w:rPr>
      </w:pPr>
    </w:p>
    <w:p w14:paraId="3020D8F8" w14:textId="77777777" w:rsidR="00E14F4D" w:rsidRDefault="00AD0E7A" w:rsidP="00E14F4D">
      <w:pPr>
        <w:tabs>
          <w:tab w:val="right" w:pos="10466"/>
        </w:tabs>
        <w:jc w:val="both"/>
        <w:rPr>
          <w:rFonts w:cstheme="minorHAnsi"/>
          <w:iCs/>
          <w:color w:val="0D0D0D" w:themeColor="text1" w:themeTint="F2"/>
        </w:rPr>
      </w:pPr>
      <w:r w:rsidRPr="00DE3C90">
        <w:rPr>
          <w:rFonts w:cstheme="minorHAnsi"/>
          <w:b/>
        </w:rPr>
        <w:t>APPLICABILITY:</w:t>
      </w:r>
      <w:r w:rsidR="00F353B4" w:rsidRPr="00DE3C90">
        <w:rPr>
          <w:rFonts w:cstheme="minorHAnsi"/>
          <w:b/>
        </w:rPr>
        <w:t xml:space="preserve"> </w:t>
      </w:r>
      <w:r w:rsidR="00F353B4" w:rsidRPr="00DE3C90">
        <w:rPr>
          <w:rFonts w:cstheme="minorHAnsi"/>
        </w:rPr>
        <w:t xml:space="preserve">It applies to all projects, including both new construction and existing buildings at </w:t>
      </w:r>
      <w:r w:rsidR="00E14F4D">
        <w:rPr>
          <w:rFonts w:cstheme="minorHAnsi"/>
          <w:iCs/>
          <w:color w:val="0D0D0D" w:themeColor="text1" w:themeTint="F2"/>
        </w:rPr>
        <w:t>BPTP INTERNATIONAL TRADE CENTRE LIMITED</w:t>
      </w:r>
    </w:p>
    <w:p w14:paraId="6E89DC60" w14:textId="2218E549" w:rsidR="00AD0E7A" w:rsidRPr="00DE3C90" w:rsidRDefault="00AD0E7A" w:rsidP="00E14F4D">
      <w:pPr>
        <w:tabs>
          <w:tab w:val="right" w:pos="10466"/>
        </w:tabs>
        <w:jc w:val="both"/>
      </w:pPr>
      <w:r w:rsidRPr="00DE3C90">
        <w:rPr>
          <w:rFonts w:cstheme="minorHAnsi"/>
          <w:b/>
        </w:rPr>
        <w:t>PURPOSE:</w:t>
      </w:r>
      <w:r w:rsidR="0027782A" w:rsidRPr="00DE3C90">
        <w:rPr>
          <w:rFonts w:cstheme="minorHAnsi"/>
          <w:b/>
        </w:rPr>
        <w:t xml:space="preserve"> </w:t>
      </w:r>
      <w:r w:rsidR="00E72892" w:rsidRPr="00DE3C90">
        <w:t>The purpose of the community development policy is to create a well-planned and sustainable community that meets the needs of its residents. This policy aims to enhance the quality of life by providing essential amenities, green spaces, recreational facilities, and infrastructure development. It focuses on fostering a sense of community, promoting a healthy and safe environment, and ensuring a harmonious living experience for the residents of BPTP</w:t>
      </w:r>
      <w:r w:rsidR="000A613F">
        <w:t>.</w:t>
      </w:r>
    </w:p>
    <w:p w14:paraId="618E54D7" w14:textId="5E2E3A02" w:rsidR="00E86B31" w:rsidRPr="00DE3C90" w:rsidRDefault="00AD0E7A" w:rsidP="00EA0D35">
      <w:pPr>
        <w:jc w:val="both"/>
      </w:pPr>
      <w:r w:rsidRPr="00DE3C90">
        <w:rPr>
          <w:rFonts w:cstheme="minorHAnsi"/>
          <w:b/>
        </w:rPr>
        <w:t>POLICY OUTLINE</w:t>
      </w:r>
      <w:r w:rsidR="001B1998" w:rsidRPr="00DE3C90">
        <w:rPr>
          <w:rFonts w:cstheme="minorHAnsi"/>
          <w:b/>
        </w:rPr>
        <w:t xml:space="preserve">: </w:t>
      </w:r>
      <w:r w:rsidR="00CC3985" w:rsidRPr="00DE3C90">
        <w:rPr>
          <w:rFonts w:cstheme="minorHAnsi"/>
        </w:rPr>
        <w:t>Community development</w:t>
      </w:r>
      <w:r w:rsidR="00E72892" w:rsidRPr="00DE3C90">
        <w:rPr>
          <w:rFonts w:cstheme="minorHAnsi"/>
        </w:rPr>
        <w:t xml:space="preserve"> refers to efforts and initiatives that aim to improve the well-being and quality of life in a specific community. It involves empowering community members, fostering social cohesion, enhancing infrastructure, and promoting sustainable development.</w:t>
      </w:r>
    </w:p>
    <w:p w14:paraId="544BD9FC" w14:textId="258258F6" w:rsidR="00125AAD" w:rsidRPr="00DE3C90" w:rsidRDefault="00125AAD" w:rsidP="00125AAD">
      <w:r w:rsidRPr="00DE3C90">
        <w:t>To support this policy, BPTP will:</w:t>
      </w:r>
    </w:p>
    <w:p w14:paraId="71D35496" w14:textId="3068BFBA" w:rsidR="00182636" w:rsidRPr="00DE3C90" w:rsidRDefault="00182636" w:rsidP="0018029B">
      <w:pPr>
        <w:pStyle w:val="ListParagraph"/>
        <w:numPr>
          <w:ilvl w:val="0"/>
          <w:numId w:val="20"/>
        </w:numPr>
      </w:pPr>
      <w:r w:rsidRPr="00DE3C90">
        <w:t>We will foster a sense of belonging and community by organizing regular events, cultural activities, and social gatherings that encourage interaction and connection among residents.</w:t>
      </w:r>
    </w:p>
    <w:p w14:paraId="46BF5663" w14:textId="58D66064" w:rsidR="00182636" w:rsidRPr="00DE3C90" w:rsidRDefault="00182636" w:rsidP="0018029B">
      <w:pPr>
        <w:pStyle w:val="ListParagraph"/>
        <w:numPr>
          <w:ilvl w:val="0"/>
          <w:numId w:val="20"/>
        </w:numPr>
      </w:pPr>
      <w:r w:rsidRPr="00DE3C90">
        <w:t>We will prioritize the development of essential amenities such as schools, healthcare facilities, parks, and recreational spaces within the community, making them easily accessible to all residents.</w:t>
      </w:r>
    </w:p>
    <w:p w14:paraId="0666069C" w14:textId="54A66133" w:rsidR="00182636" w:rsidRPr="00DE3C90" w:rsidRDefault="00182636" w:rsidP="0018029B">
      <w:pPr>
        <w:pStyle w:val="ListParagraph"/>
        <w:numPr>
          <w:ilvl w:val="0"/>
          <w:numId w:val="20"/>
        </w:numPr>
      </w:pPr>
      <w:r w:rsidRPr="00DE3C90">
        <w:t>We will invest in the development and maintenance of robust infrastructure, including roads, water supply, sewage systems, and power distribution, to ensure a seamless living experience.</w:t>
      </w:r>
    </w:p>
    <w:p w14:paraId="25975301" w14:textId="7D0FF1E9" w:rsidR="00182636" w:rsidRPr="00DE3C90" w:rsidRDefault="00182636" w:rsidP="0018029B">
      <w:pPr>
        <w:pStyle w:val="ListParagraph"/>
        <w:numPr>
          <w:ilvl w:val="0"/>
          <w:numId w:val="20"/>
        </w:numPr>
      </w:pPr>
      <w:r w:rsidRPr="00DE3C90">
        <w:t>We will integrate sustainable practices into our development plans, incorporating energy-efficient designs, waste management systems, and green spaces to promote environmental consciousness and reduce our ecological footprint.</w:t>
      </w:r>
    </w:p>
    <w:p w14:paraId="01CB96C5" w14:textId="07F1D8E0" w:rsidR="00182636" w:rsidRPr="00DE3C90" w:rsidRDefault="00182636" w:rsidP="0018029B">
      <w:pPr>
        <w:pStyle w:val="ListParagraph"/>
        <w:numPr>
          <w:ilvl w:val="0"/>
          <w:numId w:val="20"/>
        </w:numPr>
      </w:pPr>
      <w:r w:rsidRPr="00DE3C90">
        <w:t>We will implement comprehensive security measures, including surveillance systems, gated access points, and community policing, to prioritize the safety and well-being of all residents.</w:t>
      </w:r>
    </w:p>
    <w:p w14:paraId="689C4C11" w14:textId="0A8FAD67" w:rsidR="00F26124" w:rsidRPr="00DE3C90" w:rsidRDefault="00182636" w:rsidP="00182636">
      <w:pPr>
        <w:pStyle w:val="ListParagraph"/>
        <w:numPr>
          <w:ilvl w:val="0"/>
          <w:numId w:val="20"/>
        </w:numPr>
      </w:pPr>
      <w:r w:rsidRPr="00DE3C90">
        <w:t>We will actively engage with residents, local authorities, and community organizations to gather feedback, address concerns, and collaborate on initiatives that enhance the overall community development of BPTP Capital City.</w:t>
      </w:r>
    </w:p>
    <w:p w14:paraId="02CB82C0" w14:textId="3671FF31" w:rsidR="00AD0E7A" w:rsidRPr="00DE3C90" w:rsidRDefault="00AD0E7A" w:rsidP="00CA5A03">
      <w:pPr>
        <w:tabs>
          <w:tab w:val="right" w:pos="10466"/>
        </w:tabs>
        <w:jc w:val="both"/>
        <w:rPr>
          <w:rFonts w:cstheme="minorHAnsi"/>
          <w:b/>
        </w:rPr>
      </w:pPr>
      <w:r w:rsidRPr="00DE3C90">
        <w:rPr>
          <w:rFonts w:cstheme="minorHAnsi"/>
          <w:b/>
        </w:rPr>
        <w:t>RESPONSIBILITY</w:t>
      </w:r>
      <w:r w:rsidR="001B1998" w:rsidRPr="00DE3C90">
        <w:rPr>
          <w:rFonts w:cstheme="minorHAnsi"/>
          <w:b/>
        </w:rPr>
        <w:t xml:space="preserve">: </w:t>
      </w:r>
      <w:r w:rsidR="002A5D4B" w:rsidRPr="00DE3C90">
        <w:rPr>
          <w:rFonts w:cstheme="minorHAnsi"/>
        </w:rPr>
        <w:t>Everybody involved in our endeavors to manage and oversee</w:t>
      </w:r>
      <w:r w:rsidR="00B925D8" w:rsidRPr="00DE3C90">
        <w:rPr>
          <w:rFonts w:cstheme="minorHAnsi"/>
        </w:rPr>
        <w:t xml:space="preserve"> </w:t>
      </w:r>
      <w:r w:rsidR="00FF4000" w:rsidRPr="00DE3C90">
        <w:rPr>
          <w:rFonts w:cstheme="minorHAnsi"/>
        </w:rPr>
        <w:t>C</w:t>
      </w:r>
      <w:r w:rsidR="00F26124" w:rsidRPr="00DE3C90">
        <w:rPr>
          <w:rFonts w:cstheme="minorHAnsi"/>
        </w:rPr>
        <w:t>ommunity development</w:t>
      </w:r>
      <w:r w:rsidR="00EE2D68" w:rsidRPr="00DE3C90">
        <w:rPr>
          <w:rFonts w:cstheme="minorHAnsi"/>
        </w:rPr>
        <w:t xml:space="preserve"> </w:t>
      </w:r>
      <w:r w:rsidR="002A5D4B" w:rsidRPr="00DE3C90">
        <w:rPr>
          <w:rFonts w:cstheme="minorHAnsi"/>
        </w:rPr>
        <w:t>policy, including statutory (technical) authorities, subject matter experts, business associates, contractors, clients, occupants, and our own staff.</w:t>
      </w:r>
      <w:r w:rsidR="00AB35B4" w:rsidRPr="00AB35B4">
        <w:rPr>
          <w:noProof/>
        </w:rPr>
        <w:t xml:space="preserve"> </w:t>
      </w:r>
    </w:p>
    <w:p w14:paraId="58FCD9FC" w14:textId="1A3E7C4F" w:rsidR="00E73A91" w:rsidRPr="00DE3C90" w:rsidRDefault="00AD0E7A" w:rsidP="00CA5A03">
      <w:pPr>
        <w:tabs>
          <w:tab w:val="right" w:pos="10466"/>
        </w:tabs>
        <w:jc w:val="both"/>
        <w:rPr>
          <w:rFonts w:cstheme="minorHAnsi"/>
        </w:rPr>
      </w:pPr>
      <w:r w:rsidRPr="00DE3C90">
        <w:rPr>
          <w:rFonts w:cstheme="minorHAnsi"/>
          <w:b/>
        </w:rPr>
        <w:t>AMENDMENTS</w:t>
      </w:r>
      <w:r w:rsidR="001B1998" w:rsidRPr="00DE3C90">
        <w:rPr>
          <w:rFonts w:cstheme="minorHAnsi"/>
          <w:b/>
        </w:rPr>
        <w:t xml:space="preserve">: </w:t>
      </w:r>
      <w:r w:rsidR="002A33DA">
        <w:t>This policy is subject to any changes in the applicable laws, rules and regulations by the management.</w:t>
      </w:r>
    </w:p>
    <w:sectPr w:rsidR="00E73A91" w:rsidRPr="00DE3C90"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E74C" w14:textId="77777777" w:rsidR="009F2D45" w:rsidRDefault="009F2D45" w:rsidP="00933A9D">
      <w:pPr>
        <w:spacing w:after="0" w:line="240" w:lineRule="auto"/>
      </w:pPr>
      <w:r>
        <w:separator/>
      </w:r>
    </w:p>
  </w:endnote>
  <w:endnote w:type="continuationSeparator" w:id="0">
    <w:p w14:paraId="655F0CDC" w14:textId="77777777" w:rsidR="009F2D45" w:rsidRDefault="009F2D45"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EAA3" w14:textId="77777777" w:rsidR="009F2D45" w:rsidRDefault="009F2D45" w:rsidP="00933A9D">
      <w:pPr>
        <w:spacing w:after="0" w:line="240" w:lineRule="auto"/>
      </w:pPr>
      <w:r>
        <w:separator/>
      </w:r>
    </w:p>
  </w:footnote>
  <w:footnote w:type="continuationSeparator" w:id="0">
    <w:p w14:paraId="65BB041E" w14:textId="77777777" w:rsidR="009F2D45" w:rsidRDefault="009F2D45"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943611884">
    <w:abstractNumId w:val="5"/>
  </w:num>
  <w:num w:numId="2" w16cid:durableId="120198798">
    <w:abstractNumId w:val="4"/>
  </w:num>
  <w:num w:numId="3" w16cid:durableId="1772430976">
    <w:abstractNumId w:val="6"/>
  </w:num>
  <w:num w:numId="4" w16cid:durableId="1524586000">
    <w:abstractNumId w:val="16"/>
  </w:num>
  <w:num w:numId="5" w16cid:durableId="1720939081">
    <w:abstractNumId w:val="18"/>
  </w:num>
  <w:num w:numId="6" w16cid:durableId="1255289141">
    <w:abstractNumId w:val="1"/>
  </w:num>
  <w:num w:numId="7" w16cid:durableId="1834486349">
    <w:abstractNumId w:val="17"/>
  </w:num>
  <w:num w:numId="8" w16cid:durableId="1368140562">
    <w:abstractNumId w:val="12"/>
  </w:num>
  <w:num w:numId="9" w16cid:durableId="226654204">
    <w:abstractNumId w:val="2"/>
  </w:num>
  <w:num w:numId="10" w16cid:durableId="1611469374">
    <w:abstractNumId w:val="0"/>
  </w:num>
  <w:num w:numId="11" w16cid:durableId="432242196">
    <w:abstractNumId w:val="14"/>
  </w:num>
  <w:num w:numId="12" w16cid:durableId="2101632767">
    <w:abstractNumId w:val="11"/>
  </w:num>
  <w:num w:numId="13" w16cid:durableId="1445878917">
    <w:abstractNumId w:val="8"/>
  </w:num>
  <w:num w:numId="14" w16cid:durableId="843712379">
    <w:abstractNumId w:val="7"/>
  </w:num>
  <w:num w:numId="15" w16cid:durableId="961107680">
    <w:abstractNumId w:val="19"/>
  </w:num>
  <w:num w:numId="16" w16cid:durableId="217671809">
    <w:abstractNumId w:val="13"/>
  </w:num>
  <w:num w:numId="17" w16cid:durableId="1699310455">
    <w:abstractNumId w:val="9"/>
  </w:num>
  <w:num w:numId="18" w16cid:durableId="1764523523">
    <w:abstractNumId w:val="10"/>
  </w:num>
  <w:num w:numId="19" w16cid:durableId="734667293">
    <w:abstractNumId w:val="3"/>
  </w:num>
  <w:num w:numId="20" w16cid:durableId="2075421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30BC0"/>
    <w:rsid w:val="000413E3"/>
    <w:rsid w:val="00041D8F"/>
    <w:rsid w:val="00050402"/>
    <w:rsid w:val="000734FC"/>
    <w:rsid w:val="000767B4"/>
    <w:rsid w:val="000A1073"/>
    <w:rsid w:val="000A571E"/>
    <w:rsid w:val="000A613F"/>
    <w:rsid w:val="000B7FC7"/>
    <w:rsid w:val="000C1D15"/>
    <w:rsid w:val="000C271F"/>
    <w:rsid w:val="000D04F4"/>
    <w:rsid w:val="00125AAD"/>
    <w:rsid w:val="00126787"/>
    <w:rsid w:val="00172999"/>
    <w:rsid w:val="0018029B"/>
    <w:rsid w:val="00182636"/>
    <w:rsid w:val="001A6349"/>
    <w:rsid w:val="001B1998"/>
    <w:rsid w:val="001B5C82"/>
    <w:rsid w:val="001D734A"/>
    <w:rsid w:val="001E78EC"/>
    <w:rsid w:val="001F0AEB"/>
    <w:rsid w:val="001F0BD2"/>
    <w:rsid w:val="001F2C6F"/>
    <w:rsid w:val="00213EAF"/>
    <w:rsid w:val="00216831"/>
    <w:rsid w:val="00240D78"/>
    <w:rsid w:val="00257C53"/>
    <w:rsid w:val="0027782A"/>
    <w:rsid w:val="002824BD"/>
    <w:rsid w:val="002A33DA"/>
    <w:rsid w:val="002A5D4B"/>
    <w:rsid w:val="002B2323"/>
    <w:rsid w:val="002C3C68"/>
    <w:rsid w:val="002C57B2"/>
    <w:rsid w:val="002F70E6"/>
    <w:rsid w:val="00333E13"/>
    <w:rsid w:val="00362143"/>
    <w:rsid w:val="003966AA"/>
    <w:rsid w:val="003A264E"/>
    <w:rsid w:val="003B2238"/>
    <w:rsid w:val="0042646F"/>
    <w:rsid w:val="00433A76"/>
    <w:rsid w:val="00433D9E"/>
    <w:rsid w:val="004528E3"/>
    <w:rsid w:val="004632C5"/>
    <w:rsid w:val="00477BDB"/>
    <w:rsid w:val="00495B25"/>
    <w:rsid w:val="004C1231"/>
    <w:rsid w:val="004C5645"/>
    <w:rsid w:val="004E03A8"/>
    <w:rsid w:val="004E47B8"/>
    <w:rsid w:val="004F1F84"/>
    <w:rsid w:val="00504FF5"/>
    <w:rsid w:val="0052007D"/>
    <w:rsid w:val="00541DD6"/>
    <w:rsid w:val="00546FF4"/>
    <w:rsid w:val="005645B2"/>
    <w:rsid w:val="005C2B94"/>
    <w:rsid w:val="00633420"/>
    <w:rsid w:val="00670EDC"/>
    <w:rsid w:val="00693238"/>
    <w:rsid w:val="00703140"/>
    <w:rsid w:val="007079E9"/>
    <w:rsid w:val="00757BD9"/>
    <w:rsid w:val="00780474"/>
    <w:rsid w:val="00782331"/>
    <w:rsid w:val="007A0CB8"/>
    <w:rsid w:val="007B1E66"/>
    <w:rsid w:val="007E5466"/>
    <w:rsid w:val="007F30F9"/>
    <w:rsid w:val="00827A11"/>
    <w:rsid w:val="008573D3"/>
    <w:rsid w:val="00865CB3"/>
    <w:rsid w:val="00870E08"/>
    <w:rsid w:val="00891962"/>
    <w:rsid w:val="008924B8"/>
    <w:rsid w:val="008B6441"/>
    <w:rsid w:val="008D3F72"/>
    <w:rsid w:val="008F1915"/>
    <w:rsid w:val="0090435D"/>
    <w:rsid w:val="00910718"/>
    <w:rsid w:val="00933A9D"/>
    <w:rsid w:val="009355DC"/>
    <w:rsid w:val="00951261"/>
    <w:rsid w:val="0097600D"/>
    <w:rsid w:val="0099423B"/>
    <w:rsid w:val="009C0217"/>
    <w:rsid w:val="009C0A4F"/>
    <w:rsid w:val="009D7726"/>
    <w:rsid w:val="009F2D45"/>
    <w:rsid w:val="00A20CEF"/>
    <w:rsid w:val="00A56A2B"/>
    <w:rsid w:val="00A84954"/>
    <w:rsid w:val="00AB35B4"/>
    <w:rsid w:val="00AB4CA0"/>
    <w:rsid w:val="00AD0E7A"/>
    <w:rsid w:val="00AD4B63"/>
    <w:rsid w:val="00B10D2B"/>
    <w:rsid w:val="00B259D4"/>
    <w:rsid w:val="00B925D8"/>
    <w:rsid w:val="00BB37AC"/>
    <w:rsid w:val="00BB3D49"/>
    <w:rsid w:val="00BF6AD9"/>
    <w:rsid w:val="00BF73B4"/>
    <w:rsid w:val="00CA5A03"/>
    <w:rsid w:val="00CC3985"/>
    <w:rsid w:val="00CC49CA"/>
    <w:rsid w:val="00D20023"/>
    <w:rsid w:val="00D21EE7"/>
    <w:rsid w:val="00D53025"/>
    <w:rsid w:val="00D566DA"/>
    <w:rsid w:val="00D92BCD"/>
    <w:rsid w:val="00DC1302"/>
    <w:rsid w:val="00DE3A0C"/>
    <w:rsid w:val="00DE3C90"/>
    <w:rsid w:val="00E033A9"/>
    <w:rsid w:val="00E0404E"/>
    <w:rsid w:val="00E14F4D"/>
    <w:rsid w:val="00E169AC"/>
    <w:rsid w:val="00E22D23"/>
    <w:rsid w:val="00E46041"/>
    <w:rsid w:val="00E52287"/>
    <w:rsid w:val="00E550F8"/>
    <w:rsid w:val="00E72892"/>
    <w:rsid w:val="00E73A91"/>
    <w:rsid w:val="00E751A9"/>
    <w:rsid w:val="00E84F50"/>
    <w:rsid w:val="00E86B31"/>
    <w:rsid w:val="00EA0D35"/>
    <w:rsid w:val="00EB29A5"/>
    <w:rsid w:val="00EB398E"/>
    <w:rsid w:val="00EC0E03"/>
    <w:rsid w:val="00ED5A68"/>
    <w:rsid w:val="00EE0164"/>
    <w:rsid w:val="00EE2D68"/>
    <w:rsid w:val="00EF4295"/>
    <w:rsid w:val="00EF5D1C"/>
    <w:rsid w:val="00F11261"/>
    <w:rsid w:val="00F11E1B"/>
    <w:rsid w:val="00F26124"/>
    <w:rsid w:val="00F30191"/>
    <w:rsid w:val="00F33014"/>
    <w:rsid w:val="00F353B4"/>
    <w:rsid w:val="00F664A8"/>
    <w:rsid w:val="00FC0A01"/>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17</cp:revision>
  <dcterms:created xsi:type="dcterms:W3CDTF">2023-12-21T11:09:00Z</dcterms:created>
  <dcterms:modified xsi:type="dcterms:W3CDTF">2024-07-12T04:46:00Z</dcterms:modified>
</cp:coreProperties>
</file>